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51001825" w14:textId="77777777" w:rsidR="003A59F5" w:rsidRDefault="003A59F5" w:rsidP="007401DF">
      <w:pPr>
        <w:ind w:right="-631"/>
        <w:rPr>
          <w:rFonts w:ascii="Arial" w:hAnsi="Arial" w:cs="Arial"/>
          <w:b/>
          <w:sz w:val="22"/>
          <w:szCs w:val="22"/>
        </w:rPr>
      </w:pPr>
    </w:p>
    <w:p w14:paraId="3E55EFBC" w14:textId="7E17025F" w:rsidR="003A59F5" w:rsidRDefault="007401DF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Position</w:t>
      </w:r>
      <w:r w:rsidR="003A59F5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Voluntary</w:t>
      </w:r>
    </w:p>
    <w:p w14:paraId="4489C9A3" w14:textId="0DBBE6E5" w:rsidR="007401DF" w:rsidRPr="007401DF" w:rsidRDefault="003A59F5" w:rsidP="007401DF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r w:rsidR="00B75ED9">
        <w:rPr>
          <w:rFonts w:ascii="Arial" w:hAnsi="Arial" w:cs="Arial"/>
          <w:b/>
          <w:sz w:val="22"/>
          <w:szCs w:val="22"/>
        </w:rPr>
        <w:t>UK Based</w:t>
      </w:r>
      <w:r w:rsidR="007401DF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7401DF" w:rsidRPr="007401DF">
        <w:rPr>
          <w:rFonts w:ascii="Times New Roman" w:eastAsia="Times New Roman" w:hAnsi="Times New Roman" w:cs="Times New Roman"/>
          <w:lang w:val="en-GB" w:eastAsia="en-GB"/>
        </w:rPr>
        <w:t>Executive Committee (EC) members, Volunteers</w:t>
      </w:r>
      <w:r w:rsidR="007401DF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7401DF" w:rsidRPr="007401DF">
        <w:rPr>
          <w:rFonts w:ascii="Times New Roman" w:eastAsia="Times New Roman" w:hAnsi="Times New Roman" w:cs="Times New Roman"/>
          <w:lang w:val="en-GB" w:eastAsia="en-GB"/>
        </w:rPr>
        <w:t>other</w:t>
      </w:r>
      <w:r w:rsidR="007401DF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7401DF" w:rsidRPr="007401DF">
        <w:rPr>
          <w:rFonts w:ascii="Times New Roman" w:eastAsia="Times New Roman" w:hAnsi="Times New Roman" w:cs="Times New Roman"/>
          <w:lang w:val="en-GB" w:eastAsia="en-GB"/>
        </w:rPr>
        <w:t>IUS Trustees and Advisors</w:t>
      </w:r>
    </w:p>
    <w:p w14:paraId="2596314F" w14:textId="75093AAB" w:rsidR="003A59F5" w:rsidRPr="007401DF" w:rsidRDefault="003A59F5" w:rsidP="003A59F5">
      <w:pPr>
        <w:ind w:left="-709" w:right="-631"/>
        <w:rPr>
          <w:rFonts w:ascii="Arial" w:hAnsi="Arial" w:cs="Arial"/>
          <w:sz w:val="22"/>
          <w:szCs w:val="22"/>
          <w:lang w:val="en-GB"/>
        </w:rPr>
      </w:pPr>
    </w:p>
    <w:p w14:paraId="6CEA2E04" w14:textId="77777777" w:rsidR="00B75ED9" w:rsidRDefault="00B75ED9" w:rsidP="003A59F5">
      <w:pPr>
        <w:ind w:left="-709" w:right="-631"/>
      </w:pPr>
    </w:p>
    <w:p w14:paraId="2AC5E655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46276C8B" w14:textId="77777777" w:rsidR="007401DF" w:rsidRPr="007401DF" w:rsidRDefault="007401DF" w:rsidP="007401DF">
      <w:pPr>
        <w:rPr>
          <w:rFonts w:ascii="Times New Roman" w:eastAsia="Times New Roman" w:hAnsi="Times New Roman" w:cs="Times New Roman"/>
          <w:lang w:val="en-GB" w:eastAsia="en-GB"/>
        </w:rPr>
      </w:pPr>
      <w:r w:rsidRPr="007401DF">
        <w:rPr>
          <w:rFonts w:ascii="Times New Roman" w:eastAsia="Times New Roman" w:hAnsi="Times New Roman" w:cs="Times New Roman"/>
          <w:lang w:val="en-GB" w:eastAsia="en-GB"/>
        </w:rPr>
        <w:t xml:space="preserve">Trusteeship </w:t>
      </w:r>
      <w:proofErr w:type="spellStart"/>
      <w:r w:rsidRPr="007401DF">
        <w:rPr>
          <w:rFonts w:ascii="Times New Roman" w:eastAsia="Times New Roman" w:hAnsi="Times New Roman" w:cs="Times New Roman"/>
          <w:lang w:val="en-GB" w:eastAsia="en-GB"/>
        </w:rPr>
        <w:t>ofthe</w:t>
      </w:r>
      <w:proofErr w:type="spellEnd"/>
      <w:r w:rsidRPr="007401DF">
        <w:rPr>
          <w:rFonts w:ascii="Times New Roman" w:eastAsia="Times New Roman" w:hAnsi="Times New Roman" w:cs="Times New Roman"/>
          <w:lang w:val="en-GB" w:eastAsia="en-GB"/>
        </w:rPr>
        <w:t xml:space="preserve"> Islamic Unity Society (IUS) charity in a non-executive capacity.</w:t>
      </w:r>
    </w:p>
    <w:p w14:paraId="08A2A722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62F27BB2" w14:textId="77777777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6DD9BD78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Pro-actively provide expertise, skills and knowledge in at least one specific area (e.g. fundraising, project management, legal, strategic, religious, youth work/volunteer management) to the EC. </w:t>
      </w:r>
    </w:p>
    <w:p w14:paraId="55468999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Get to know a decent number of IUS volunteers and EC members, and their work in the </w:t>
      </w:r>
      <w:proofErr w:type="spellStart"/>
      <w:r w:rsidRPr="007401DF">
        <w:t>organisation</w:t>
      </w:r>
      <w:proofErr w:type="spellEnd"/>
      <w:r w:rsidRPr="007401DF">
        <w:t xml:space="preserve">, and informally mentor at least two of them. </w:t>
      </w:r>
    </w:p>
    <w:p w14:paraId="0E1986BB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Play an active role in forming, developing and critiquing long-term strategy and development plans of the </w:t>
      </w:r>
      <w:proofErr w:type="spellStart"/>
      <w:r w:rsidRPr="007401DF">
        <w:t>organisation</w:t>
      </w:r>
      <w:proofErr w:type="spellEnd"/>
      <w:r w:rsidRPr="007401DF">
        <w:t xml:space="preserve">. </w:t>
      </w:r>
    </w:p>
    <w:p w14:paraId="045266BD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Ensure the events and services of the IUS are in the best interest of the </w:t>
      </w:r>
      <w:proofErr w:type="spellStart"/>
      <w:r w:rsidRPr="007401DF">
        <w:t>organisation</w:t>
      </w:r>
      <w:proofErr w:type="spellEnd"/>
      <w:r w:rsidRPr="007401DF">
        <w:t xml:space="preserve">, deliver on its aims &amp; objectives and conform to the generally accepted norms of the Shia Muslim </w:t>
      </w:r>
      <w:proofErr w:type="spellStart"/>
      <w:r w:rsidRPr="007401DF">
        <w:t>Imamiyah</w:t>
      </w:r>
      <w:proofErr w:type="spellEnd"/>
      <w:r w:rsidRPr="007401DF">
        <w:t xml:space="preserve"> school of thought. </w:t>
      </w:r>
    </w:p>
    <w:p w14:paraId="683C19FA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Act as ambassadors for the IUS to other people, youth groups and activists in our community at networking events, conferences and facilitating meetings/new introductions etc. </w:t>
      </w:r>
    </w:p>
    <w:p w14:paraId="64BD8A4C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Be financially and legally responsible for the Islamic Unity Society (IUS) in accordance with Charity Law. </w:t>
      </w:r>
    </w:p>
    <w:p w14:paraId="566F76D3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Engage in dispute resolution in the event of a dispute between members. </w:t>
      </w:r>
    </w:p>
    <w:p w14:paraId="485C730E" w14:textId="7084D60B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Input into producing a Trustees Annual Report for the Charity Commission and to members at AGMs. </w:t>
      </w:r>
    </w:p>
    <w:p w14:paraId="1DB6B01D" w14:textId="77777777" w:rsidR="007401DF" w:rsidRPr="007401DF" w:rsidRDefault="007401DF" w:rsidP="007401DF">
      <w:pPr>
        <w:pStyle w:val="ListParagraph"/>
        <w:numPr>
          <w:ilvl w:val="0"/>
          <w:numId w:val="4"/>
        </w:numPr>
      </w:pPr>
      <w:r w:rsidRPr="007401DF">
        <w:t xml:space="preserve">Nominate individuals to join the Advisors Board. </w:t>
      </w:r>
    </w:p>
    <w:p w14:paraId="198AA97D" w14:textId="77777777" w:rsidR="00B75ED9" w:rsidRDefault="00B75ED9" w:rsidP="00B75ED9">
      <w:pPr>
        <w:pStyle w:val="BodyText"/>
        <w:ind w:left="720"/>
        <w:jc w:val="left"/>
        <w:rPr>
          <w:rFonts w:ascii="Arial" w:hAnsi="Arial" w:cs="Arial"/>
          <w:sz w:val="22"/>
          <w:szCs w:val="22"/>
        </w:rPr>
      </w:pPr>
    </w:p>
    <w:p w14:paraId="7794EA36" w14:textId="3066BBCE" w:rsidR="00B75ED9" w:rsidRDefault="007401DF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TIME COMMITMENT</w:t>
      </w:r>
    </w:p>
    <w:p w14:paraId="27E8C3F3" w14:textId="77777777" w:rsidR="007401DF" w:rsidRPr="007401DF" w:rsidRDefault="007401DF" w:rsidP="007401DF">
      <w:r w:rsidRPr="007401DF">
        <w:t xml:space="preserve">Rolling </w:t>
      </w:r>
      <w:proofErr w:type="gramStart"/>
      <w:r w:rsidRPr="007401DF">
        <w:t>two year</w:t>
      </w:r>
      <w:proofErr w:type="gramEnd"/>
      <w:r w:rsidRPr="007401DF">
        <w:t xml:space="preserve"> terms before requiring re-election.</w:t>
      </w:r>
      <w:r w:rsidRPr="007401DF">
        <w:br/>
        <w:t>Average of 4 - 8 hours per month.</w:t>
      </w:r>
      <w:r w:rsidRPr="007401DF">
        <w:br/>
        <w:t xml:space="preserve">Meetings generally quarterly (conference calls or face-to-face) Annual General Meeting (AGM) in September/October each year. </w:t>
      </w:r>
    </w:p>
    <w:p w14:paraId="5985C814" w14:textId="77777777" w:rsid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7C599E8C" w14:textId="427483B2" w:rsidR="00B75ED9" w:rsidRDefault="00B75ED9" w:rsidP="00B75ED9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DESIRABLE </w:t>
      </w:r>
      <w:r w:rsidR="007401DF">
        <w:rPr>
          <w:rFonts w:ascii="Arial" w:hAnsi="Arial" w:cs="Arial"/>
          <w:b/>
          <w:sz w:val="22"/>
          <w:szCs w:val="22"/>
        </w:rPr>
        <w:t xml:space="preserve">QUALITIES AND </w:t>
      </w:r>
      <w:r>
        <w:rPr>
          <w:rFonts w:ascii="Arial" w:hAnsi="Arial" w:cs="Arial"/>
          <w:b/>
          <w:sz w:val="22"/>
          <w:szCs w:val="22"/>
        </w:rPr>
        <w:t>SKILLS</w:t>
      </w:r>
    </w:p>
    <w:p w14:paraId="052CBF85" w14:textId="77777777" w:rsidR="007401DF" w:rsidRPr="007401DF" w:rsidRDefault="007401DF" w:rsidP="007401DF">
      <w:r w:rsidRPr="007401DF">
        <w:t>Expertise in at least one specific area, such as those outlined in Task 1 above.</w:t>
      </w:r>
      <w:r w:rsidRPr="007401DF">
        <w:br/>
        <w:t>Ability to listen to lots of people’s opinions and requirements and then formulating suggestions. Awareness of the latest events and discussions in the communities.</w:t>
      </w:r>
      <w:r w:rsidRPr="007401DF">
        <w:br/>
        <w:t>Commitment and enthusiasm to the ideals and objectives of the IUS.</w:t>
      </w:r>
      <w:r w:rsidRPr="007401DF">
        <w:br/>
        <w:t xml:space="preserve">Ability to network and form good connection with leaders of other communities and groups. Experience of management of other youth and/or voluntary </w:t>
      </w:r>
      <w:proofErr w:type="spellStart"/>
      <w:r w:rsidRPr="007401DF">
        <w:t>organisations</w:t>
      </w:r>
      <w:proofErr w:type="spellEnd"/>
      <w:r w:rsidRPr="007401DF">
        <w:t xml:space="preserve"> in the third sector. </w:t>
      </w:r>
    </w:p>
    <w:p w14:paraId="7FA902DA" w14:textId="14E9FCEF" w:rsidR="00B75ED9" w:rsidRPr="00B75ED9" w:rsidRDefault="00B75ED9" w:rsidP="00B75ED9">
      <w:pPr>
        <w:pStyle w:val="BodyText"/>
        <w:jc w:val="lef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B75ED9" w:rsidRPr="00B75ED9" w:rsidSect="008F1E66">
      <w:headerReference w:type="even" r:id="rId7"/>
      <w:headerReference w:type="default" r:id="rId8"/>
      <w:headerReference w:type="first" r:id="rId9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34BE5" w14:textId="77777777" w:rsidR="00AE07D1" w:rsidRDefault="00AE07D1" w:rsidP="00BF56ED">
      <w:r>
        <w:separator/>
      </w:r>
    </w:p>
  </w:endnote>
  <w:endnote w:type="continuationSeparator" w:id="0">
    <w:p w14:paraId="7AD71583" w14:textId="77777777" w:rsidR="00AE07D1" w:rsidRDefault="00AE07D1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FD581" w14:textId="77777777" w:rsidR="00AE07D1" w:rsidRDefault="00AE07D1" w:rsidP="00BF56ED">
      <w:r>
        <w:separator/>
      </w:r>
    </w:p>
  </w:footnote>
  <w:footnote w:type="continuationSeparator" w:id="0">
    <w:p w14:paraId="01256172" w14:textId="77777777" w:rsidR="00AE07D1" w:rsidRDefault="00AE07D1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07D1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Letterhead template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715853DF" w:rsidR="00FC5FB3" w:rsidRPr="00F11955" w:rsidRDefault="00AE07D1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Letterhead template" style="position:absolute;left:0;text-align:left;margin-left:-90pt;margin-top:-189.9pt;width:612.3pt;height:842.6pt;z-index:-251649024;mso-wrap-edited:f;mso-width-percent:0;mso-height-percent:0;mso-position-horizontal-relative:margin;mso-position-vertical-relative:margin;mso-width-percent:0;mso-height-percent:0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  <w:r w:rsidR="007401DF">
      <w:rPr>
        <w:rFonts w:ascii="Arial" w:hAnsi="Arial" w:cs="Arial"/>
        <w:b/>
        <w:sz w:val="52"/>
        <w:szCs w:val="52"/>
      </w:rPr>
      <w:t>IUS Trustee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07D1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Letterhead template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B2179"/>
    <w:multiLevelType w:val="multilevel"/>
    <w:tmpl w:val="C608A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33051"/>
    <w:multiLevelType w:val="hybridMultilevel"/>
    <w:tmpl w:val="A3382E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6ED"/>
    <w:rsid w:val="000820F7"/>
    <w:rsid w:val="00175988"/>
    <w:rsid w:val="003A59F5"/>
    <w:rsid w:val="003A7613"/>
    <w:rsid w:val="004D4418"/>
    <w:rsid w:val="0057484D"/>
    <w:rsid w:val="007401DF"/>
    <w:rsid w:val="00872BC2"/>
    <w:rsid w:val="008A18EA"/>
    <w:rsid w:val="008F1E66"/>
    <w:rsid w:val="00AE07D1"/>
    <w:rsid w:val="00B61978"/>
    <w:rsid w:val="00B75ED9"/>
    <w:rsid w:val="00BC7767"/>
    <w:rsid w:val="00BF23D5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401DF"/>
  </w:style>
  <w:style w:type="paragraph" w:styleId="NormalWeb">
    <w:name w:val="Normal (Web)"/>
    <w:basedOn w:val="Normal"/>
    <w:uiPriority w:val="99"/>
    <w:semiHidden/>
    <w:unhideWhenUsed/>
    <w:rsid w:val="007401D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7401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1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5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351</Words>
  <Characters>1850</Characters>
  <Application>Microsoft Office Word</Application>
  <DocSecurity>0</DocSecurity>
  <Lines>33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HAIDER AL-SAFFAR</cp:lastModifiedBy>
  <cp:revision>4</cp:revision>
  <dcterms:created xsi:type="dcterms:W3CDTF">2017-09-06T16:12:00Z</dcterms:created>
  <dcterms:modified xsi:type="dcterms:W3CDTF">2019-11-03T17:51:00Z</dcterms:modified>
</cp:coreProperties>
</file>